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C" w:rsidRPr="0081133D" w:rsidRDefault="00977D0C" w:rsidP="00977D0C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nr.4</w:t>
      </w:r>
    </w:p>
    <w:p w:rsidR="00977D0C" w:rsidRPr="0081133D" w:rsidRDefault="00977D0C" w:rsidP="00977D0C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şi desfăşurarea Programului de Granturi </w:t>
      </w:r>
    </w:p>
    <w:p w:rsidR="00977D0C" w:rsidRDefault="00977D0C" w:rsidP="00977D0C">
      <w:pPr>
        <w:pStyle w:val="Style6"/>
        <w:widowControl/>
        <w:ind w:left="1757"/>
        <w:jc w:val="right"/>
        <w:rPr>
          <w:i/>
          <w:sz w:val="20"/>
          <w:szCs w:val="20"/>
          <w:lang w:val="en-US"/>
        </w:rPr>
      </w:pPr>
      <w:r w:rsidRPr="0081133D">
        <w:rPr>
          <w:i/>
          <w:sz w:val="20"/>
          <w:szCs w:val="20"/>
          <w:lang w:val="ro-RO"/>
        </w:rPr>
        <w:t>pentru organizațiile de tineret</w:t>
      </w:r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  <w:proofErr w:type="spellStart"/>
      <w:r w:rsidRPr="0081133D">
        <w:rPr>
          <w:i/>
          <w:sz w:val="20"/>
          <w:szCs w:val="20"/>
          <w:lang w:val="en-US"/>
        </w:rPr>
        <w:t>concursului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 xml:space="preserve">/local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</w:p>
    <w:p w:rsidR="00977D0C" w:rsidRPr="0081133D" w:rsidRDefault="00977D0C" w:rsidP="00977D0C">
      <w:pPr>
        <w:pStyle w:val="Style6"/>
        <w:widowControl/>
        <w:ind w:left="1757"/>
        <w:jc w:val="right"/>
        <w:rPr>
          <w:rStyle w:val="FontStyle21"/>
          <w:lang w:val="ro-RO" w:eastAsia="ro-RO"/>
        </w:rPr>
      </w:pPr>
      <w:proofErr w:type="spellStart"/>
      <w:proofErr w:type="gramStart"/>
      <w:r w:rsidRPr="0081133D">
        <w:rPr>
          <w:i/>
          <w:sz w:val="20"/>
          <w:szCs w:val="20"/>
          <w:lang w:val="en-US"/>
        </w:rPr>
        <w:t>pentru</w:t>
      </w:r>
      <w:proofErr w:type="spellEnd"/>
      <w:proofErr w:type="gram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</w:p>
    <w:p w:rsidR="00977D0C" w:rsidRPr="0081133D" w:rsidRDefault="00977D0C" w:rsidP="00977D0C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977D0C" w:rsidRPr="0081133D" w:rsidRDefault="00977D0C" w:rsidP="00977D0C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977D0C" w:rsidRPr="0081133D" w:rsidRDefault="00977D0C" w:rsidP="00977D0C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977D0C" w:rsidRPr="0081133D" w:rsidRDefault="00977D0C" w:rsidP="00977D0C">
      <w:pPr>
        <w:pStyle w:val="Style6"/>
        <w:widowControl/>
        <w:spacing w:before="211"/>
        <w:ind w:left="1757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DECLARAŢIA DE IMPARŢIALITATE</w:t>
      </w:r>
    </w:p>
    <w:p w:rsidR="00977D0C" w:rsidRPr="0081133D" w:rsidRDefault="00977D0C" w:rsidP="00977D0C">
      <w:pPr>
        <w:pStyle w:val="Style8"/>
        <w:widowControl/>
        <w:tabs>
          <w:tab w:val="left" w:pos="2122"/>
        </w:tabs>
        <w:jc w:val="center"/>
        <w:rPr>
          <w:rStyle w:val="FontStyle23"/>
          <w:lang w:val="ro-RO" w:eastAsia="ro-RO"/>
        </w:rPr>
      </w:pPr>
      <w:r w:rsidRPr="0081133D">
        <w:rPr>
          <w:rStyle w:val="FontStyle23"/>
          <w:b w:val="0"/>
          <w:bCs w:val="0"/>
          <w:lang w:val="ro-RO" w:eastAsia="ro-RO"/>
        </w:rPr>
        <w:tab/>
      </w:r>
    </w:p>
    <w:p w:rsidR="00977D0C" w:rsidRPr="0081133D" w:rsidRDefault="00977D0C" w:rsidP="00977D0C">
      <w:pPr>
        <w:pStyle w:val="Style4"/>
        <w:widowControl/>
        <w:spacing w:before="101" w:line="360" w:lineRule="auto"/>
        <w:ind w:firstLine="0"/>
        <w:rPr>
          <w:rStyle w:val="FontStyle22"/>
          <w:lang w:val="ro-RO" w:eastAsia="ro-RO"/>
        </w:rPr>
      </w:pPr>
      <w:r w:rsidRPr="0081133D">
        <w:rPr>
          <w:rStyle w:val="FontStyle22"/>
          <w:lang w:val="ro-RO" w:eastAsia="ro-RO"/>
        </w:rPr>
        <w:t xml:space="preserve">Subsemnatul, ca persoană fizică, în ceea ce priveşte evaluarea dosarelor depuse în cadrul  </w:t>
      </w:r>
      <w:proofErr w:type="spellStart"/>
      <w:r w:rsidRPr="0081133D">
        <w:rPr>
          <w:i/>
          <w:lang w:val="en-US"/>
        </w:rPr>
        <w:t>Programului</w:t>
      </w:r>
      <w:proofErr w:type="spellEnd"/>
      <w:r w:rsidRPr="0081133D">
        <w:rPr>
          <w:i/>
          <w:lang w:val="en-US"/>
        </w:rPr>
        <w:t xml:space="preserve"> de </w:t>
      </w:r>
      <w:proofErr w:type="spellStart"/>
      <w:r w:rsidRPr="0081133D">
        <w:rPr>
          <w:i/>
          <w:lang w:val="en-US"/>
        </w:rPr>
        <w:t>Granturi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pentru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organizațiile</w:t>
      </w:r>
      <w:proofErr w:type="spellEnd"/>
      <w:r w:rsidRPr="0081133D">
        <w:rPr>
          <w:i/>
          <w:lang w:val="en-US"/>
        </w:rPr>
        <w:t xml:space="preserve"> de </w:t>
      </w:r>
      <w:proofErr w:type="spellStart"/>
      <w:r w:rsidRPr="0081133D">
        <w:rPr>
          <w:i/>
          <w:lang w:val="en-US"/>
        </w:rPr>
        <w:t>tineret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și</w:t>
      </w:r>
      <w:proofErr w:type="spellEnd"/>
      <w:r w:rsidRPr="0081133D">
        <w:rPr>
          <w:i/>
          <w:lang w:val="en-US"/>
        </w:rPr>
        <w:t>/</w:t>
      </w:r>
      <w:proofErr w:type="spellStart"/>
      <w:r w:rsidRPr="0081133D">
        <w:rPr>
          <w:i/>
          <w:lang w:val="en-US"/>
        </w:rPr>
        <w:t>sau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concursului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național</w:t>
      </w:r>
      <w:proofErr w:type="spellEnd"/>
      <w:r w:rsidRPr="0081133D">
        <w:rPr>
          <w:i/>
          <w:lang w:val="en-US"/>
        </w:rPr>
        <w:t xml:space="preserve">/local de </w:t>
      </w:r>
      <w:proofErr w:type="spellStart"/>
      <w:r w:rsidRPr="0081133D">
        <w:rPr>
          <w:i/>
          <w:lang w:val="en-US"/>
        </w:rPr>
        <w:t>proiecte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pentru</w:t>
      </w:r>
      <w:proofErr w:type="spellEnd"/>
      <w:r w:rsidRPr="0081133D">
        <w:rPr>
          <w:i/>
          <w:lang w:val="en-US"/>
        </w:rPr>
        <w:t xml:space="preserve"> </w:t>
      </w:r>
      <w:proofErr w:type="spellStart"/>
      <w:r w:rsidRPr="0081133D">
        <w:rPr>
          <w:i/>
          <w:lang w:val="en-US"/>
        </w:rPr>
        <w:t>grupurile</w:t>
      </w:r>
      <w:proofErr w:type="spellEnd"/>
      <w:r w:rsidRPr="0081133D">
        <w:rPr>
          <w:i/>
          <w:lang w:val="en-US"/>
        </w:rPr>
        <w:t xml:space="preserve"> de </w:t>
      </w:r>
      <w:proofErr w:type="spellStart"/>
      <w:r w:rsidRPr="0081133D">
        <w:rPr>
          <w:i/>
          <w:lang w:val="en-US"/>
        </w:rPr>
        <w:t>inițiativă</w:t>
      </w:r>
      <w:proofErr w:type="spellEnd"/>
      <w:r w:rsidRPr="0081133D">
        <w:rPr>
          <w:i/>
          <w:lang w:val="en-US"/>
        </w:rPr>
        <w:t xml:space="preserve"> ale </w:t>
      </w:r>
      <w:proofErr w:type="spellStart"/>
      <w:r w:rsidRPr="0081133D">
        <w:rPr>
          <w:i/>
          <w:lang w:val="en-US"/>
        </w:rPr>
        <w:t>tinerilor</w:t>
      </w:r>
      <w:proofErr w:type="spellEnd"/>
      <w:r w:rsidRPr="0081133D">
        <w:rPr>
          <w:rStyle w:val="FontStyle22"/>
          <w:lang w:val="ro-RO" w:eastAsia="ro-RO"/>
        </w:rPr>
        <w:t>, mă oblig să iau toate măsurile preventive necesare pentru a evita orice conflict de interese, şi de asemenea, mă oblig să informez secretariatul comisiei despre orice situaţie ce generează sau ar putea genera un asemenea conflict.</w:t>
      </w:r>
    </w:p>
    <w:p w:rsidR="00977D0C" w:rsidRPr="0081133D" w:rsidRDefault="00977D0C" w:rsidP="00977D0C">
      <w:pPr>
        <w:pStyle w:val="Style4"/>
        <w:widowControl/>
        <w:spacing w:before="101"/>
        <w:ind w:firstLine="1085"/>
        <w:rPr>
          <w:rStyle w:val="FontStyle22"/>
          <w:lang w:val="ro-RO" w:eastAsia="ro-RO"/>
        </w:rPr>
      </w:pPr>
    </w:p>
    <w:p w:rsidR="00977D0C" w:rsidRPr="0081133D" w:rsidRDefault="00977D0C" w:rsidP="00977D0C">
      <w:pPr>
        <w:pStyle w:val="Style16"/>
        <w:widowControl/>
        <w:spacing w:before="187"/>
        <w:ind w:left="523"/>
        <w:jc w:val="both"/>
        <w:rPr>
          <w:rStyle w:val="FontStyle24"/>
          <w:i w:val="0"/>
          <w:lang w:val="ro-RO" w:eastAsia="ro-RO"/>
        </w:rPr>
      </w:pPr>
      <w:r w:rsidRPr="0081133D">
        <w:rPr>
          <w:rStyle w:val="FontStyle24"/>
          <w:i w:val="0"/>
          <w:lang w:val="ro-RO" w:eastAsia="ro-RO"/>
        </w:rPr>
        <w:t xml:space="preserve">Numele şi prenumele </w:t>
      </w:r>
      <w:r w:rsidRPr="0081133D">
        <w:rPr>
          <w:lang w:val="en-US"/>
        </w:rPr>
        <w:t>_____________________________________________</w:t>
      </w:r>
    </w:p>
    <w:p w:rsidR="00977D0C" w:rsidRPr="0081133D" w:rsidRDefault="00977D0C" w:rsidP="00977D0C">
      <w:pPr>
        <w:pStyle w:val="Style16"/>
        <w:widowControl/>
        <w:spacing w:line="240" w:lineRule="exact"/>
        <w:ind w:left="528"/>
        <w:rPr>
          <w:lang w:val="ro-RO"/>
        </w:rPr>
      </w:pPr>
    </w:p>
    <w:p w:rsidR="00977D0C" w:rsidRPr="0081133D" w:rsidRDefault="00977D0C" w:rsidP="00977D0C">
      <w:pPr>
        <w:pStyle w:val="Style16"/>
        <w:widowControl/>
        <w:spacing w:line="240" w:lineRule="exact"/>
        <w:ind w:left="528"/>
        <w:rPr>
          <w:lang w:val="ro-RO"/>
        </w:rPr>
      </w:pPr>
    </w:p>
    <w:p w:rsidR="00977D0C" w:rsidRPr="0081133D" w:rsidRDefault="00977D0C" w:rsidP="00977D0C">
      <w:pPr>
        <w:pStyle w:val="Style16"/>
        <w:widowControl/>
        <w:spacing w:before="24"/>
        <w:ind w:left="528"/>
        <w:rPr>
          <w:rStyle w:val="FontStyle24"/>
          <w:i w:val="0"/>
          <w:lang w:val="ro-RO" w:eastAsia="ro-RO"/>
        </w:rPr>
      </w:pPr>
      <w:r w:rsidRPr="0081133D">
        <w:rPr>
          <w:rStyle w:val="FontStyle24"/>
          <w:i w:val="0"/>
          <w:lang w:val="ro-RO" w:eastAsia="ro-RO"/>
        </w:rPr>
        <w:t xml:space="preserve">Organizația/Funcţia </w:t>
      </w:r>
      <w:r w:rsidRPr="0081133D">
        <w:rPr>
          <w:lang w:val="en-US"/>
        </w:rPr>
        <w:t>_______________________________________________</w:t>
      </w:r>
    </w:p>
    <w:p w:rsidR="00977D0C" w:rsidRPr="0081133D" w:rsidRDefault="00977D0C" w:rsidP="00977D0C">
      <w:pPr>
        <w:pStyle w:val="Style16"/>
        <w:widowControl/>
        <w:spacing w:line="240" w:lineRule="exact"/>
        <w:ind w:left="533"/>
        <w:jc w:val="both"/>
        <w:rPr>
          <w:lang w:val="ro-RO"/>
        </w:rPr>
      </w:pPr>
    </w:p>
    <w:p w:rsidR="00977D0C" w:rsidRPr="0081133D" w:rsidRDefault="00977D0C" w:rsidP="00977D0C">
      <w:pPr>
        <w:pStyle w:val="Style16"/>
        <w:widowControl/>
        <w:spacing w:line="240" w:lineRule="exact"/>
        <w:ind w:left="533"/>
        <w:jc w:val="both"/>
        <w:rPr>
          <w:lang w:val="ro-RO"/>
        </w:rPr>
      </w:pPr>
    </w:p>
    <w:p w:rsidR="00977D0C" w:rsidRPr="0081133D" w:rsidRDefault="00977D0C" w:rsidP="00977D0C">
      <w:pPr>
        <w:pStyle w:val="Style16"/>
        <w:widowControl/>
        <w:spacing w:before="24"/>
        <w:ind w:left="533"/>
        <w:jc w:val="both"/>
        <w:rPr>
          <w:rStyle w:val="FontStyle24"/>
          <w:i w:val="0"/>
          <w:lang w:val="ro-RO" w:eastAsia="ro-RO"/>
        </w:rPr>
      </w:pPr>
      <w:r w:rsidRPr="0081133D">
        <w:rPr>
          <w:rStyle w:val="FontStyle24"/>
          <w:i w:val="0"/>
          <w:lang w:val="ro-RO" w:eastAsia="ro-RO"/>
        </w:rPr>
        <w:t xml:space="preserve">Semnătura </w:t>
      </w:r>
      <w:r w:rsidRPr="0081133D">
        <w:rPr>
          <w:lang w:val="en-US"/>
        </w:rPr>
        <w:t>_____________________</w:t>
      </w:r>
    </w:p>
    <w:p w:rsidR="00977D0C" w:rsidRPr="0081133D" w:rsidRDefault="00977D0C" w:rsidP="00977D0C">
      <w:pPr>
        <w:jc w:val="right"/>
        <w:rPr>
          <w:b/>
        </w:rPr>
      </w:pPr>
    </w:p>
    <w:p w:rsidR="00B24A17" w:rsidRDefault="00B24A17"/>
    <w:sectPr w:rsidR="00B24A17" w:rsidSect="00B2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7D0C"/>
    <w:rsid w:val="00977D0C"/>
    <w:rsid w:val="00B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977D0C"/>
    <w:pPr>
      <w:widowControl w:val="0"/>
      <w:autoSpaceDE w:val="0"/>
      <w:autoSpaceDN w:val="0"/>
      <w:adjustRightInd w:val="0"/>
      <w:spacing w:line="346" w:lineRule="exact"/>
      <w:ind w:firstLine="1027"/>
      <w:jc w:val="both"/>
    </w:pPr>
    <w:rPr>
      <w:lang w:val="ru-RU"/>
    </w:rPr>
  </w:style>
  <w:style w:type="paragraph" w:customStyle="1" w:styleId="Style6">
    <w:name w:val="Style6"/>
    <w:basedOn w:val="Normal"/>
    <w:rsid w:val="00977D0C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8">
    <w:name w:val="Style8"/>
    <w:basedOn w:val="Normal"/>
    <w:rsid w:val="00977D0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6">
    <w:name w:val="Style16"/>
    <w:basedOn w:val="Normal"/>
    <w:rsid w:val="00977D0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1">
    <w:name w:val="Font Style21"/>
    <w:rsid w:val="00977D0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rsid w:val="00977D0C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977D0C"/>
    <w:rPr>
      <w:rFonts w:ascii="Constantia" w:hAnsi="Constantia" w:cs="Constantia"/>
      <w:b/>
      <w:bCs/>
      <w:sz w:val="8"/>
      <w:szCs w:val="8"/>
    </w:rPr>
  </w:style>
  <w:style w:type="character" w:customStyle="1" w:styleId="FontStyle24">
    <w:name w:val="Font Style24"/>
    <w:rsid w:val="00977D0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2018-09-18T08:00:00Z</dcterms:created>
  <dcterms:modified xsi:type="dcterms:W3CDTF">2018-09-18T08:00:00Z</dcterms:modified>
</cp:coreProperties>
</file>